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8A56" w14:textId="77777777" w:rsidR="00DF368D" w:rsidRPr="000F44B8" w:rsidRDefault="00DF368D" w:rsidP="00B60EC5">
      <w:pPr>
        <w:pStyle w:val="ModNum"/>
        <w:jc w:val="right"/>
      </w:pPr>
      <w:proofErr w:type="spellStart"/>
      <w:r w:rsidRPr="000F44B8">
        <w:t>Num</w:t>
      </w:r>
      <w:proofErr w:type="spellEnd"/>
      <w:r w:rsidRPr="000F44B8">
        <w:t>. 8 bis</w:t>
      </w:r>
    </w:p>
    <w:p w14:paraId="6E07F33C" w14:textId="77777777" w:rsidR="00DF368D" w:rsidRPr="008C59FA" w:rsidRDefault="00DF368D" w:rsidP="00DF368D"/>
    <w:p w14:paraId="420B3783" w14:textId="77777777" w:rsidR="00DF368D" w:rsidRDefault="00DF368D" w:rsidP="00DF368D">
      <w:pPr>
        <w:pStyle w:val="Titolo1"/>
      </w:pPr>
      <w:bookmarkStart w:id="0" w:name="_Toc505704185"/>
      <w:r w:rsidRPr="00DF368D">
        <w:t xml:space="preserve">Domanda di matrimonio di divorziati </w:t>
      </w:r>
      <w:r w:rsidR="00025789">
        <w:br/>
      </w:r>
      <w:r w:rsidRPr="00DF368D">
        <w:t>con decreto di nullità del Tribunale Ecclesiastico</w:t>
      </w:r>
      <w:bookmarkEnd w:id="0"/>
    </w:p>
    <w:p w14:paraId="435D7A07" w14:textId="77777777" w:rsidR="00E023B3" w:rsidRDefault="00E023B3" w:rsidP="00DF368D"/>
    <w:p w14:paraId="741F256C" w14:textId="77777777" w:rsidR="00E023B3" w:rsidRPr="008C59FA" w:rsidRDefault="00E023B3" w:rsidP="00E023B3">
      <w:pPr>
        <w:pStyle w:val="NormaleDaCompilare"/>
      </w:pPr>
      <w:r w:rsidRPr="008C59FA">
        <w:t>Eccellenza Reverendissima,</w:t>
      </w:r>
    </w:p>
    <w:p w14:paraId="69EB99FE" w14:textId="77777777" w:rsidR="00E023B3" w:rsidRDefault="00E023B3" w:rsidP="00E023B3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0E7F858F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4D338216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4C12563D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7683509A" w14:textId="77777777" w:rsidR="00E023B3" w:rsidRPr="00D870B7" w:rsidRDefault="00E023B3" w:rsidP="00E023B3">
      <w:pPr>
        <w:rPr>
          <w:sz w:val="16"/>
        </w:rPr>
      </w:pPr>
    </w:p>
    <w:p w14:paraId="26B81A1C" w14:textId="77777777" w:rsidR="006C6770" w:rsidRDefault="006C6770" w:rsidP="006C6770">
      <w:pPr>
        <w:pStyle w:val="NormaleDaCompilare"/>
        <w:tabs>
          <w:tab w:val="right" w:leader="dot" w:pos="9637"/>
        </w:tabs>
      </w:pPr>
      <w:r w:rsidRPr="008C59FA">
        <w:t>desiderano celebrare il matrimonio. Entrambi i nubendi sono cattolici. Tuttavia il/la signor/a</w:t>
      </w:r>
      <w:r>
        <w:t xml:space="preserve"> </w:t>
      </w:r>
      <w:r>
        <w:tab/>
      </w:r>
    </w:p>
    <w:p w14:paraId="7FCE68E1" w14:textId="77777777" w:rsidR="006C6770" w:rsidRDefault="006C6770" w:rsidP="006C6770">
      <w:pPr>
        <w:pStyle w:val="NormaleDaCompilare"/>
        <w:tabs>
          <w:tab w:val="right" w:leader="dot" w:pos="9637"/>
        </w:tabs>
      </w:pPr>
      <w:r>
        <w:tab/>
        <w:t xml:space="preserve"> </w:t>
      </w:r>
      <w:r w:rsidRPr="008C59FA">
        <w:t xml:space="preserve">in precedenza </w:t>
      </w:r>
      <w:r>
        <w:t xml:space="preserve">aveva celebrato il matrimonio concordatario </w:t>
      </w:r>
      <w:r w:rsidRPr="008C59FA">
        <w:t>con</w:t>
      </w:r>
    </w:p>
    <w:p w14:paraId="2C9A6F3C" w14:textId="77777777" w:rsidR="006C6770" w:rsidRDefault="006C6770" w:rsidP="006C6770">
      <w:pPr>
        <w:pStyle w:val="NormaleDaCompilare"/>
        <w:tabs>
          <w:tab w:val="right" w:leader="dot" w:pos="9637"/>
        </w:tabs>
      </w:pPr>
      <w:proofErr w:type="spellStart"/>
      <w:r w:rsidRPr="008C59FA">
        <w:t>la</w:t>
      </w:r>
      <w:proofErr w:type="spellEnd"/>
      <w:r w:rsidRPr="008C59FA">
        <w:t>/il signor/a</w:t>
      </w:r>
      <w:r>
        <w:t xml:space="preserve"> </w:t>
      </w:r>
      <w:r>
        <w:tab/>
      </w:r>
    </w:p>
    <w:p w14:paraId="3BAA0F10" w14:textId="77777777" w:rsidR="006C6770" w:rsidRDefault="006C6770" w:rsidP="001F7949">
      <w:pPr>
        <w:pStyle w:val="NormaleDaCompilare"/>
        <w:tabs>
          <w:tab w:val="left" w:leader="dot" w:pos="5529"/>
          <w:tab w:val="right" w:leader="dot" w:pos="9637"/>
        </w:tabs>
      </w:pPr>
      <w:r>
        <w:t xml:space="preserve">nella Parrocchia </w:t>
      </w:r>
      <w:r w:rsidRPr="008C59FA">
        <w:t>di</w:t>
      </w:r>
      <w:r>
        <w:t xml:space="preserve"> </w:t>
      </w:r>
      <w:r>
        <w:tab/>
        <w:t xml:space="preserve"> </w:t>
      </w:r>
      <w:r w:rsidRPr="008C59FA">
        <w:t>in data</w:t>
      </w:r>
      <w:r>
        <w:t xml:space="preserve"> </w:t>
      </w:r>
      <w:r>
        <w:tab/>
      </w:r>
    </w:p>
    <w:p w14:paraId="0610B07C" w14:textId="77777777" w:rsidR="006C6770" w:rsidRDefault="006C6770" w:rsidP="006C6770">
      <w:pPr>
        <w:pStyle w:val="NormaleDaCompilare"/>
        <w:tabs>
          <w:tab w:val="right" w:leader="dot" w:pos="9637"/>
        </w:tabs>
      </w:pPr>
      <w:r w:rsidRPr="008C59FA">
        <w:t>Questo matrimonio è stato sciolto con sentenza di divorzio dal Tribunale di</w:t>
      </w:r>
      <w:r>
        <w:t xml:space="preserve"> </w:t>
      </w:r>
      <w:r>
        <w:tab/>
      </w:r>
    </w:p>
    <w:p w14:paraId="494F2617" w14:textId="77777777" w:rsidR="006C6770" w:rsidRPr="00546F9E" w:rsidRDefault="006C6770" w:rsidP="001F7949">
      <w:pPr>
        <w:pStyle w:val="NormaleDaCompilare"/>
        <w:tabs>
          <w:tab w:val="left" w:leader="dot" w:pos="5529"/>
          <w:tab w:val="right" w:leader="dot" w:pos="9637"/>
        </w:tabs>
      </w:pPr>
      <w:r w:rsidRPr="00546F9E">
        <w:tab/>
        <w:t xml:space="preserve"> in data </w:t>
      </w:r>
      <w:r w:rsidRPr="00546F9E">
        <w:tab/>
      </w:r>
    </w:p>
    <w:p w14:paraId="7C751E2A" w14:textId="77777777" w:rsidR="006C6770" w:rsidRPr="00546F9E" w:rsidRDefault="006C6770" w:rsidP="006C6770">
      <w:pPr>
        <w:pStyle w:val="NormaleDaCompilare"/>
        <w:tabs>
          <w:tab w:val="right" w:leader="dot" w:pos="9637"/>
        </w:tabs>
      </w:pPr>
      <w:r w:rsidRPr="00546F9E">
        <w:t>ed è pure stato dichiarato nullo dal Tribunale ecclesiastico</w:t>
      </w:r>
      <w:r w:rsidR="00C85971" w:rsidRPr="00C85971">
        <w:t xml:space="preserve"> </w:t>
      </w:r>
      <w:r w:rsidR="00C85971">
        <w:t>di</w:t>
      </w:r>
      <w:r w:rsidR="004649C6">
        <w:t xml:space="preserve"> </w:t>
      </w:r>
      <w:r w:rsidR="00C85971">
        <w:tab/>
      </w:r>
    </w:p>
    <w:p w14:paraId="34131AFC" w14:textId="77777777" w:rsidR="006C6770" w:rsidRDefault="006C6770" w:rsidP="001F7949">
      <w:pPr>
        <w:pStyle w:val="NormaleDaCompilare"/>
        <w:tabs>
          <w:tab w:val="left" w:leader="dot" w:pos="3828"/>
          <w:tab w:val="right" w:leader="dot" w:pos="9637"/>
        </w:tabs>
      </w:pPr>
      <w:r>
        <w:tab/>
        <w:t xml:space="preserve"> con decreto esecutivo in data </w:t>
      </w:r>
      <w:r>
        <w:tab/>
      </w:r>
    </w:p>
    <w:p w14:paraId="5BFEF469" w14:textId="77777777" w:rsidR="00E56BCA" w:rsidRPr="00181418" w:rsidRDefault="00E56BCA" w:rsidP="00E56BCA">
      <w:pPr>
        <w:rPr>
          <w:sz w:val="16"/>
        </w:rPr>
      </w:pPr>
    </w:p>
    <w:p w14:paraId="5EF34931" w14:textId="77777777" w:rsidR="006C6770" w:rsidRDefault="006C6770" w:rsidP="006C6770">
      <w:pPr>
        <w:pStyle w:val="NormaleDaCompilare"/>
        <w:tabs>
          <w:tab w:val="right" w:leader="dot" w:pos="9637"/>
        </w:tabs>
      </w:pPr>
      <w:r>
        <w:t xml:space="preserve">Poiché tale Decreto poneva il seguente divieto </w:t>
      </w:r>
      <w:r>
        <w:tab/>
      </w:r>
    </w:p>
    <w:p w14:paraId="364BCFF7" w14:textId="77777777" w:rsidR="006C6770" w:rsidRDefault="006C6770" w:rsidP="006C6770">
      <w:pPr>
        <w:pStyle w:val="NormaleDaCompilare"/>
        <w:tabs>
          <w:tab w:val="right" w:leader="dot" w:pos="9637"/>
        </w:tabs>
      </w:pPr>
      <w:r>
        <w:tab/>
      </w:r>
    </w:p>
    <w:p w14:paraId="1576178A" w14:textId="77777777" w:rsidR="006C6770" w:rsidRDefault="006C6770" w:rsidP="006C6770">
      <w:pPr>
        <w:pStyle w:val="NormaleDaCompilare"/>
        <w:tabs>
          <w:tab w:val="right" w:leader="dot" w:pos="9637"/>
        </w:tabs>
      </w:pPr>
      <w:r>
        <w:t xml:space="preserve">Il/la signor/a </w:t>
      </w:r>
      <w:r>
        <w:tab/>
      </w:r>
    </w:p>
    <w:p w14:paraId="6E71D6AE" w14:textId="77777777" w:rsidR="006C6770" w:rsidRDefault="006C6770" w:rsidP="006C6770">
      <w:pPr>
        <w:pStyle w:val="NormaleDaCompilare"/>
        <w:tabs>
          <w:tab w:val="right" w:leader="dot" w:pos="9637"/>
        </w:tabs>
      </w:pPr>
      <w:r>
        <w:t xml:space="preserve">A norma del Can. 1071 del C.I.C. e del </w:t>
      </w:r>
      <w:r w:rsidRPr="006C6770">
        <w:rPr>
          <w:i/>
        </w:rPr>
        <w:t>Decreto generale sul Matrimonio Canonico</w:t>
      </w:r>
      <w:r>
        <w:t xml:space="preserve"> della C.E.I., domanda la licenza di celebrare il matrimonio concordatario con il/la signor/a </w:t>
      </w:r>
      <w:r>
        <w:tab/>
      </w:r>
    </w:p>
    <w:p w14:paraId="2045D157" w14:textId="77777777" w:rsidR="006C6770" w:rsidRDefault="006C6770" w:rsidP="006C6770">
      <w:pPr>
        <w:pStyle w:val="NormaleDaCompilare"/>
        <w:tabs>
          <w:tab w:val="right" w:leader="dot" w:pos="9637"/>
        </w:tabs>
      </w:pPr>
      <w:r>
        <w:tab/>
      </w:r>
    </w:p>
    <w:p w14:paraId="317CC176" w14:textId="77777777" w:rsidR="006C6770" w:rsidRDefault="006C6770" w:rsidP="006C6770">
      <w:pPr>
        <w:pStyle w:val="NormaleDaCompilare"/>
        <w:tabs>
          <w:tab w:val="right" w:leader="dot" w:pos="9637"/>
        </w:tabs>
      </w:pPr>
      <w:r>
        <w:t xml:space="preserve">Assicura di osservare tutti i doveri naturali </w:t>
      </w:r>
      <w:r w:rsidRPr="008C59FA">
        <w:t>derivati dalla sua precedente unione.</w:t>
      </w:r>
    </w:p>
    <w:p w14:paraId="1A1690F4" w14:textId="77777777" w:rsidR="006C6770" w:rsidRDefault="006C6770" w:rsidP="006C6770">
      <w:pPr>
        <w:pStyle w:val="NormaleDaCompilare"/>
        <w:tabs>
          <w:tab w:val="right" w:leader="dot" w:pos="9637"/>
        </w:tabs>
      </w:pPr>
      <w:r w:rsidRPr="008C59FA">
        <w:t>In particolare</w:t>
      </w:r>
      <w:r>
        <w:t xml:space="preserve"> </w:t>
      </w:r>
      <w:r>
        <w:tab/>
      </w:r>
    </w:p>
    <w:p w14:paraId="6EC3A63F" w14:textId="77777777" w:rsidR="006C6770" w:rsidRDefault="006C6770" w:rsidP="006C6770">
      <w:pPr>
        <w:pStyle w:val="NormaleDaCompilare"/>
        <w:tabs>
          <w:tab w:val="right" w:leader="dot" w:pos="9637"/>
        </w:tabs>
      </w:pPr>
      <w:r>
        <w:tab/>
      </w:r>
    </w:p>
    <w:p w14:paraId="62CDB546" w14:textId="77777777" w:rsidR="006C6770" w:rsidRPr="00181418" w:rsidRDefault="006C6770" w:rsidP="006C6770">
      <w:pPr>
        <w:rPr>
          <w:sz w:val="16"/>
        </w:rPr>
      </w:pPr>
    </w:p>
    <w:p w14:paraId="08B017F9" w14:textId="77777777" w:rsidR="006C6770" w:rsidRPr="008C59FA" w:rsidRDefault="006C6770" w:rsidP="006C6770">
      <w:pPr>
        <w:pStyle w:val="NormaleDaCompilare"/>
      </w:pPr>
      <w:r w:rsidRPr="008C59FA">
        <w:t>Entrambi i nubendi sono stati aiutati a prendere coscienza dei valori e degli impegni del matrimonio cristiano, come scelta irrevocabile di comunione di tutta la vita.</w:t>
      </w:r>
    </w:p>
    <w:p w14:paraId="66946141" w14:textId="77777777" w:rsidR="00E56BCA" w:rsidRDefault="00E56BCA" w:rsidP="00E56BCA"/>
    <w:p w14:paraId="6563E47C" w14:textId="77777777" w:rsidR="00E56BCA" w:rsidRDefault="00E56BCA" w:rsidP="00E56BCA"/>
    <w:p w14:paraId="44415C23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1A78848E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  <w:r>
        <w:tab/>
        <w:t>In fede</w:t>
      </w:r>
    </w:p>
    <w:p w14:paraId="1C820D43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4443765E" w14:textId="77777777" w:rsidR="00EE7D0E" w:rsidRDefault="000352BA" w:rsidP="00EE7D0E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sectPr w:rsidR="00EE7D0E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48F2" w14:textId="77777777" w:rsidR="0081475C" w:rsidRDefault="0081475C" w:rsidP="00CD0CCF">
      <w:r>
        <w:separator/>
      </w:r>
    </w:p>
  </w:endnote>
  <w:endnote w:type="continuationSeparator" w:id="0">
    <w:p w14:paraId="6AE63561" w14:textId="77777777" w:rsidR="0081475C" w:rsidRDefault="0081475C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662D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C25F" w14:textId="77777777" w:rsidR="0081475C" w:rsidRDefault="0081475C" w:rsidP="00CD0CCF">
      <w:r>
        <w:separator/>
      </w:r>
    </w:p>
  </w:footnote>
  <w:footnote w:type="continuationSeparator" w:id="0">
    <w:p w14:paraId="06CAF48B" w14:textId="77777777" w:rsidR="0081475C" w:rsidRDefault="0081475C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49C6"/>
    <w:rsid w:val="00467829"/>
    <w:rsid w:val="00484F62"/>
    <w:rsid w:val="004921AE"/>
    <w:rsid w:val="00497794"/>
    <w:rsid w:val="004C42D5"/>
    <w:rsid w:val="004E4E42"/>
    <w:rsid w:val="005023DA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4133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75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C0D8D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3E384AF"/>
  <w15:chartTrackingRefBased/>
  <w15:docId w15:val="{53C0DA28-7188-4C2F-A206-3D65025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9C6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49C6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649C6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4649C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4649C6"/>
  </w:style>
  <w:style w:type="character" w:customStyle="1" w:styleId="Titolo1Carattere">
    <w:name w:val="Titolo 1 Carattere"/>
    <w:link w:val="Titolo1"/>
    <w:uiPriority w:val="9"/>
    <w:rsid w:val="004649C6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4649C6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4649C6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4649C6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649C6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4649C6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4649C6"/>
    <w:pPr>
      <w:spacing w:line="360" w:lineRule="auto"/>
    </w:pPr>
  </w:style>
  <w:style w:type="character" w:customStyle="1" w:styleId="ModNumCarattere">
    <w:name w:val="ModNum Carattere"/>
    <w:link w:val="ModNum"/>
    <w:rsid w:val="004649C6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4649C6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4649C6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4649C6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9C6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4649C6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649C6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4649C6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F24D7-ADC5-4A5F-8268-58B90C97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2019-02-12T16:06:00Z</cp:lastPrinted>
  <dcterms:created xsi:type="dcterms:W3CDTF">2026-04-03T09:54:00Z</dcterms:created>
  <dcterms:modified xsi:type="dcterms:W3CDTF">2026-04-03T09:54:00Z</dcterms:modified>
</cp:coreProperties>
</file>